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8F27" w14:textId="77777777" w:rsidR="00FC56AC" w:rsidRPr="00FC56AC" w:rsidRDefault="00FC56AC" w:rsidP="00FC56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Arial" w:eastAsia="Times New Roman" w:hAnsi="Arial" w:cs="Arial"/>
          <w:b/>
          <w:bCs/>
          <w:i/>
          <w:iCs/>
          <w:kern w:val="0"/>
          <w:sz w:val="30"/>
          <w:szCs w:val="30"/>
          <w:lang w:eastAsia="ru-RU"/>
          <w14:ligatures w14:val="none"/>
        </w:rPr>
        <w:t>КАЛЯНДАР БЕЛАРУСКІХ СВЯТ</w:t>
      </w:r>
    </w:p>
    <w:p w14:paraId="7A0BC7EC" w14:textId="77777777" w:rsidR="00FC56AC" w:rsidRPr="00FC56AC" w:rsidRDefault="00FC56AC" w:rsidP="00FC56A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ahoma" w:eastAsia="Times New Roman" w:hAnsi="Tahoma" w:cs="Tahoma"/>
          <w:noProof/>
          <w:color w:val="111111"/>
          <w:kern w:val="0"/>
          <w:sz w:val="18"/>
          <w:szCs w:val="18"/>
          <w:lang w:eastAsia="ru-RU"/>
          <w14:ligatures w14:val="none"/>
        </w:rPr>
        <w:drawing>
          <wp:inline distT="0" distB="0" distL="0" distR="0" wp14:anchorId="31BD0061" wp14:editId="3B14E2D1">
            <wp:extent cx="2048510" cy="1507575"/>
            <wp:effectExtent l="0" t="0" r="889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32" cy="151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19322" w14:textId="77777777" w:rsidR="00FC56AC" w:rsidRPr="00FC56AC" w:rsidRDefault="00FC56AC" w:rsidP="00FC56AC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Каляды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(к. 25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снежня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, п. 7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студзеня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)</w:t>
      </w:r>
    </w:p>
    <w:p w14:paraId="2476567F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>Калі</w:t>
      </w:r>
      <w:proofErr w:type="spellEnd"/>
      <w:r w:rsidRPr="00FC56AC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>Каляды</w:t>
      </w:r>
      <w:proofErr w:type="spellEnd"/>
      <w:r w:rsidRPr="00FC56AC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>прыгравае</w:t>
      </w:r>
      <w:proofErr w:type="spellEnd"/>
      <w:r w:rsidRPr="00FC56AC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>быць</w:t>
      </w:r>
      <w:proofErr w:type="spellEnd"/>
      <w:r w:rsidRPr="00FC56AC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>зялёнаму</w:t>
      </w:r>
      <w:proofErr w:type="spellEnd"/>
      <w:r w:rsidRPr="00FC56AC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году.</w:t>
      </w:r>
    </w:p>
    <w:p w14:paraId="6AE10320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Калядныя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святы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пачыналіся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дня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Божага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Нараджэння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Раства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першая зорка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з’яўлялася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небе,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сям’я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садзілася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за стол, засланы белым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абрусам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пад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клалі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сена.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Стравы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стале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посныя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абавязкова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варылі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куццю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— кашу з круп.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Запаліўшы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свечку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памаліўшыся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пачыналі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вячэраць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дня па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сяле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хадзілі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калядоўшчыкі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юнакі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дзяўчаты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пераапранутыя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цыганоў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казу,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жорава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кабылу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Калядоўшчыкі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спявалі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песні-калядкі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скакалі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пад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скрыпачку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бубен,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заключэнне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выконвалі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велічальную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песню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гаспадарам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дома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самымі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шчодрымі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пажаданнямі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адказ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атрымлівалі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пачастункі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541DD48" w14:textId="77777777" w:rsidR="00FC56AC" w:rsidRPr="00FC56AC" w:rsidRDefault="00FC56AC" w:rsidP="00FC56AC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Грамніцы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альбо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Стрэчанне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(к. 2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лютага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, п. 15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лютага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)</w:t>
      </w:r>
    </w:p>
    <w:p w14:paraId="5AD2FA55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Грамніцы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палавіна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зіміцы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6ADA6D49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сустрэчы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зімы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лета.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Якое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надвор’е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Грамніцы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такая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будзе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Пасля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дня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пачыналі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рыхтавацца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 работ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царкве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касцёле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асвячалі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грамнічныя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свечкі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Яны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лічыліся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ахоўнымі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гаспадар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дапамогай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свечак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асвячаў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» хату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ўсю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гаспадарку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выпальваючы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невялікія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крыжыкі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дзвярах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варотах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Верылі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грамнічныя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свечкі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ратуюць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будовы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ад удару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маланкі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грамнічнымі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свечкамі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тройчы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абыходзілі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свойскую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жывёлу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Юр'я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запальвалі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засеўкі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абыходзілі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хаты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Іллю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Багача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сустракалі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маладых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вяселлі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дзіцятка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радзінах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клалі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руку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нябожчыку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ішлі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шукаць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папараць-кветку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Купалле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89F84A0" w14:textId="77777777" w:rsidR="00FC56AC" w:rsidRPr="00FC56AC" w:rsidRDefault="00FC56AC" w:rsidP="00FC56AC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Сырны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тыдзень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Масленка (за 8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тыдняў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Вялікадня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)</w:t>
      </w:r>
    </w:p>
    <w:p w14:paraId="7AAFD8BF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Масленка, масленка,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нясі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сыру, масла нам,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зімачка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згасла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!</w:t>
      </w:r>
    </w:p>
    <w:p w14:paraId="471B036F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Старажытнае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язычніцкае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свята.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тыдзень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праводзяць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зіму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Сёння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Сырны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тыдзень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болей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вядомы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як Масленка. Шмат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стагоддзяў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беларусаў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сыр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быў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самым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папулярным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прадуктам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сiмвалiзаваў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нараджэнне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новага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жыцця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тыдзень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дзяўчаты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хлопцы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ладзілі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гушканне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арэлях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коўзанне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горак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санках.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Верылі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вышэй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узляціш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арэлях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далей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скоцішся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горкі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даўжэйшы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будзе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лён. На Масленку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ласуюцца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блінамі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спяваюць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масленічныя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песні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725F9077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 </w:t>
      </w:r>
    </w:p>
    <w:p w14:paraId="57360896" w14:textId="77777777" w:rsidR="00FC56AC" w:rsidRPr="00FC56AC" w:rsidRDefault="00FC56AC" w:rsidP="00FC56AC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Гуканне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вясны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(з 14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сакавіка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)</w:t>
      </w:r>
    </w:p>
    <w:p w14:paraId="4EF436F0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Благаславі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Божа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вясну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заклікаці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лета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сустракаці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!</w:t>
      </w:r>
    </w:p>
    <w:p w14:paraId="09EC63DE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Першае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вясновае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Дзяўчаты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збіраліся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ўзгорках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было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бліжэй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 неба)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спявалі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вяснянкі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песні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клікалі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Вадзілі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карагоды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спальвалі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пудзіла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зімы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як на Масленку.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Падчас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спеваў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вяснянак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гукальных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карагодаў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дзяўчаты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падкідвалі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ўверх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печыва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выглядзе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птушак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жаўрукоў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кулікоў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буслоў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павінна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было, як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спевы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хутчэй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выклікаць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надыход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CBFE47C" w14:textId="77777777" w:rsidR="00FC56AC" w:rsidRPr="00FC56AC" w:rsidRDefault="00FC56AC" w:rsidP="00FC56AC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Саракі</w:t>
      </w:r>
      <w:proofErr w:type="spellEnd"/>
    </w:p>
    <w:p w14:paraId="78AD42A8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22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сакавіка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як зараз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кажуць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"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вясенняга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раўнадзенсва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".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лічыўся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нараджэннем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новага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года,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пачаткам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абуджэння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зямлі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ад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зімовага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сну.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Некалькі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назваў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мае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ен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Найбольш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распаўсюджаны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- "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саракі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".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Сення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існуе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некалькі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тлумачэнняў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чаму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менавіта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так.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Найбольш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верагодным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можна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лічыць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тлумачэнне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звязанае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коранем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"рок" (год) -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пачатак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новага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году.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Акрамя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таго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дня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пачыналі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адлічваць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яшчэ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40 дзен,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адмечаных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маразамі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начах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па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заканчэнні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можна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было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пачынаць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сеяць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-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адну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самых важных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сельскагаспадарчых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спраў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увесь год.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Кліматычные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ўмовы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дазвалялі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памыліцца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пасееш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рана -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вымерзне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позна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-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высахне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можна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застацца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без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збожжа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зімой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было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раўнаважна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смерці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Таму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так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уважліва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адносіліся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нашые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продкі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дню.</w:t>
      </w:r>
    </w:p>
    <w:p w14:paraId="29E33087" w14:textId="77777777" w:rsidR="00FC56AC" w:rsidRPr="00FC56AC" w:rsidRDefault="00FC56AC" w:rsidP="00FC56AC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Камаедзіца</w:t>
      </w:r>
      <w:proofErr w:type="spellEnd"/>
    </w:p>
    <w:p w14:paraId="0BC96A83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Беларускае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народнае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звязанае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сустрэчай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лічыцца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праявай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begin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instrText>HYPERLINK "http://be.wikipedia.org/wiki/%D0%A2%D0%B0%D1%82%D1%8D%D0%BC%D1%96%D0%B7%D0%BC"</w:instrTex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separate"/>
      </w:r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татэмізму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end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Уключае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сябе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шэсце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пераапранутых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удзелам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мядзведзя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святочны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абед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імітуюцца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звычкі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жывёлы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Святкуецца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hyperlink r:id="rId6" w:history="1">
        <w:r w:rsidRPr="00FC56AC">
          <w:rPr>
            <w:rFonts w:ascii="Times New Roman" w:eastAsia="Times New Roman" w:hAnsi="Times New Roman" w:cs="Times New Roman"/>
            <w:color w:val="0057DA"/>
            <w:kern w:val="0"/>
            <w:sz w:val="24"/>
            <w:szCs w:val="24"/>
            <w:u w:val="single"/>
            <w:lang w:eastAsia="ru-RU"/>
            <w14:ligatures w14:val="none"/>
          </w:rPr>
          <w:t xml:space="preserve">24 </w:t>
        </w:r>
        <w:proofErr w:type="spellStart"/>
        <w:r w:rsidRPr="00FC56AC">
          <w:rPr>
            <w:rFonts w:ascii="Times New Roman" w:eastAsia="Times New Roman" w:hAnsi="Times New Roman" w:cs="Times New Roman"/>
            <w:color w:val="0057DA"/>
            <w:kern w:val="0"/>
            <w:sz w:val="24"/>
            <w:szCs w:val="24"/>
            <w:u w:val="single"/>
            <w:lang w:eastAsia="ru-RU"/>
            <w14:ligatures w14:val="none"/>
          </w:rPr>
          <w:t>сакавіка</w:t>
        </w:r>
        <w:proofErr w:type="spellEnd"/>
      </w:hyperlink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перад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Дабравешчаннем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Назва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паходзіць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ад </w:t>
      </w:r>
      <w:proofErr w:type="spellStart"/>
      <w:proofErr w:type="gram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камоў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(</w:t>
      </w:r>
      <w:proofErr w:type="spellStart"/>
      <w:proofErr w:type="gram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літаральна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есці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камы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) —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сушаны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рэпнік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аўсяны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кісель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лічыліся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ласункам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лясной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істоты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907D14C" w14:textId="77777777" w:rsidR="00FC56AC" w:rsidRPr="00FC56AC" w:rsidRDefault="00FC56AC" w:rsidP="00FC56AC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Дабравешчанне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Звеставанне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 (к. 25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сакавіка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, п. 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красавіка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)</w:t>
      </w:r>
    </w:p>
    <w:p w14:paraId="4BF522CE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На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Дабравешчанне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дзеўка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касу не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пляце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а птушка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гнязда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ўе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16451CA5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Нашы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продкі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лічылі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прыходзіць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Гэта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прылёту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бусла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ластаўкі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Шчасціла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таму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ўбачыць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першага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бусла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ляціць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 не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стаіць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Гаспадыня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падымалася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раней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мужа,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выканаць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абрад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развязвання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сахі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».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Пасля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абеду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"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гукалі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".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Дзяўчаты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збіраліся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ля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гумнаў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лазняў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забіраліся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нават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стрэхі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спявалі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вяснянкі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Разводзілі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невялікія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вогнішчы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вадзілі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вакол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» (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карагоды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).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Гаспадыні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пяклі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печыва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выглядзе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птушак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дазвалялася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працаваць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74689751" w14:textId="77777777" w:rsidR="00FC56AC" w:rsidRPr="00FC56AC" w:rsidRDefault="00FC56AC" w:rsidP="00FC56AC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Вербніца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апошняя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перад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Вялікаднем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нядзеля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)</w:t>
      </w:r>
    </w:p>
    <w:p w14:paraId="6B81F329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святочны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царкве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касцёле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асвячалі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галінкі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вярбы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неслі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дадому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злёгку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сцябалі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дамашніх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перш за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ўсё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дзетак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прыгаворвалі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    </w:t>
      </w:r>
    </w:p>
    <w:p w14:paraId="735A6C18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Не я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б’ю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вярба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б’е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,</w:t>
      </w:r>
    </w:p>
    <w:p w14:paraId="6EF1CCD4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За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тыдзень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Вялікдзень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D4BC173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Будзь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здароў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як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вада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,</w:t>
      </w:r>
    </w:p>
    <w:p w14:paraId="6E4929EC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А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расці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як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вярба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!</w:t>
      </w:r>
    </w:p>
    <w:p w14:paraId="07DA3813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Будзь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здароў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ўвесь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год!</w: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</w:t>
      </w:r>
    </w:p>
    <w:p w14:paraId="59A5F5C3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Людзі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верылі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такім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чынам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чалавеку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перадаецца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моц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прыгажосць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дрэва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Частку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асвечаных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галінак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клалі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бажніцу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утыкалі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сцены,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вокны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працягу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ўсяго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года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асвячоныя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галінкі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вярбы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выкарыстоўваліся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кожная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гаспадыня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выганяла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Юр’я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сваю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карову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пашу,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злёгку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сцябаючы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па баках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галінкай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вербачкай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селянін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выходзіў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засяваць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поле,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садзіць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бульбу.</w:t>
      </w:r>
    </w:p>
    <w:p w14:paraId="4ED210E8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Вярбная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галінка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была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патрэбная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падчас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першага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грому.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баяцца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навальніцы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імкнуліся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з’есці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адной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пупышцы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затым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легчы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зямлю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перакуліцца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Пачуўшы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грымоты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гаспадыня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запальвала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грамнічную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свечку, 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вербныя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галінкі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клала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падаконнік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таго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боку,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адкуль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насоўваліся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дажджавыя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хмары.</w:t>
      </w:r>
    </w:p>
    <w:p w14:paraId="6BDF70AA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Галінкі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ніколі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выкідалі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захоўвалі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наступнай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Вербніцы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спаліць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печы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попел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рассыпаць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градках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75F22889" w14:textId="77777777" w:rsidR="00FC56AC" w:rsidRPr="00FC56AC" w:rsidRDefault="00FC56AC" w:rsidP="00FC56AC">
      <w:pPr>
        <w:numPr>
          <w:ilvl w:val="0"/>
          <w:numId w:val="9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Вялікдзень</w:t>
      </w:r>
      <w:proofErr w:type="spellEnd"/>
    </w:p>
    <w:p w14:paraId="6609F67F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лічыцца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найвялікшым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каляндарным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святам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Яно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складае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выключную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адметнасць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самабытнасць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беларускага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абрадава-святочнага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каляндара.На</w:t>
      </w:r>
      <w:proofErr w:type="spellEnd"/>
      <w:proofErr w:type="gram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гэта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сутракалі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Новы Год па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сонечнаму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календару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Святкавалася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вяснавога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раўнадзенства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Потым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стала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перасоўным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ад 4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красавіка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 8 мая.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Апошняя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нядзеля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перад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святам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была Вербная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нядзеля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царкву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заносілі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галінкі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вярбы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асвяшчалі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святой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вадой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Потым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прынасілі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дамоў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з'ядалі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аднаму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пухірку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абараніцца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ад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маланкі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рэшткі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вярбы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захоўвалі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наступнай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Вербніцы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2742412D" w14:textId="77777777" w:rsidR="00FC56AC" w:rsidRPr="00FC56AC" w:rsidRDefault="00FC56AC" w:rsidP="00FC56AC">
      <w:pPr>
        <w:numPr>
          <w:ilvl w:val="0"/>
          <w:numId w:val="10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Наўскі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Вялікдзень</w:t>
      </w:r>
      <w:proofErr w:type="spellEnd"/>
    </w:p>
    <w:p w14:paraId="33CB296D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Адзначаўся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чысты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чацвер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як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частка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агульнакаляндарнай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традыцыі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ўшанавання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дзядоў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больш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вядома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пад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назвай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Радауніца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(</w:t>
      </w:r>
      <w:proofErr w:type="spellStart"/>
      <w:proofErr w:type="gram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Ра́даніца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Ра́дуніца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Радаўні́цкія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Дзяды́,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На́ві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) –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памінаньня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памерлых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ўсходніх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славянаў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старажытных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часоў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адбываліся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трапэзы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магілах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бацькоў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блізкіх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сваякоў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Назва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Наві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паходзіць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ад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старажытна-славянскага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навь</w: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–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нябожчык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1400F86B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hyperlink r:id="rId7" w:history="1">
        <w:proofErr w:type="spellStart"/>
        <w:r w:rsidRPr="00FC56AC">
          <w:rPr>
            <w:rFonts w:ascii="Times New Roman" w:eastAsia="Times New Roman" w:hAnsi="Times New Roman" w:cs="Times New Roman"/>
            <w:color w:val="0057DA"/>
            <w:kern w:val="0"/>
            <w:sz w:val="24"/>
            <w:szCs w:val="24"/>
            <w:u w:val="single"/>
            <w:lang w:eastAsia="ru-RU"/>
            <w14:ligatures w14:val="none"/>
          </w:rPr>
          <w:t>Праваслаўная</w:t>
        </w:r>
        <w:proofErr w:type="spellEnd"/>
        <w:r w:rsidRPr="00FC56AC">
          <w:rPr>
            <w:rFonts w:ascii="Times New Roman" w:eastAsia="Times New Roman" w:hAnsi="Times New Roman" w:cs="Times New Roman"/>
            <w:color w:val="0057DA"/>
            <w:kern w:val="0"/>
            <w:sz w:val="24"/>
            <w:szCs w:val="24"/>
            <w:u w:val="single"/>
            <w:lang w:eastAsia="ru-RU"/>
            <w14:ligatures w14:val="none"/>
          </w:rPr>
          <w:t xml:space="preserve"> </w:t>
        </w:r>
        <w:proofErr w:type="spellStart"/>
        <w:r w:rsidRPr="00FC56AC">
          <w:rPr>
            <w:rFonts w:ascii="Times New Roman" w:eastAsia="Times New Roman" w:hAnsi="Times New Roman" w:cs="Times New Roman"/>
            <w:color w:val="0057DA"/>
            <w:kern w:val="0"/>
            <w:sz w:val="24"/>
            <w:szCs w:val="24"/>
            <w:u w:val="single"/>
            <w:lang w:eastAsia="ru-RU"/>
            <w14:ligatures w14:val="none"/>
          </w:rPr>
          <w:t>Царква</w:t>
        </w:r>
        <w:proofErr w:type="spellEnd"/>
      </w:hyperlink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ўключыла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Радаўніцу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свой культ.</w:t>
      </w:r>
    </w:p>
    <w:p w14:paraId="0446CEBB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Радаўніца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адзначаецца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праз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тыдзень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пасля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begin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instrText>HYPERLINK "http://be-x-old.wikipedia.org/wiki/%D0%92%D1%8F%D0%BB%D1%96%D0%BA%D0%B4%D0%B7%D0%B5%D0%BD%D1%8C"</w:instrTex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separate"/>
      </w:r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Вялікадня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end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заўжды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аўторак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Спачатку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ідуць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памінаць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блізкіх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царкву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потым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могілкі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хоць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існуе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звычай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памінальнай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трапэзы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велікоднае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яйка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пакідаць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«для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спачылых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»,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begin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instrText>HYPERLINK "http://be-x-old.wikipedia.org/wiki/%D0%9F%D1%80%D0%B0%D0%B2%D0%B0%D1%81%D0%BB%D0%B0%D1%9E%D0%BD%D0%B0%D1%8F_%D1%86%D0%B0%D1%80%D0%BA%D0%B2%D0%B0"</w:instrTex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separate"/>
      </w:r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Праваслаўная</w:t>
      </w:r>
      <w:proofErr w:type="spellEnd"/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Царква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end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не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ўхваляе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звычаю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паколькі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лічыцца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памерлым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патрэбна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толькі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малітва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упакаеньні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душы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добрыя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справы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памяць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2B7595B4" w14:textId="77777777" w:rsidR="00FC56AC" w:rsidRPr="00FC56AC" w:rsidRDefault="00FC56AC" w:rsidP="00FC56AC">
      <w:pPr>
        <w:numPr>
          <w:ilvl w:val="0"/>
          <w:numId w:val="11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Юр'я</w:t>
      </w:r>
      <w:proofErr w:type="spellEnd"/>
    </w:p>
    <w:p w14:paraId="58FCF5F4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  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Юр'я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традыцыйнае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якое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адзначаецца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hyperlink r:id="rId8" w:history="1">
        <w:r w:rsidRPr="00FC56AC">
          <w:rPr>
            <w:rFonts w:ascii="Times New Roman" w:eastAsia="Times New Roman" w:hAnsi="Times New Roman" w:cs="Times New Roman"/>
            <w:color w:val="0057DA"/>
            <w:kern w:val="0"/>
            <w:sz w:val="24"/>
            <w:szCs w:val="24"/>
            <w:u w:val="single"/>
            <w:lang w:eastAsia="ru-RU"/>
            <w14:ligatures w14:val="none"/>
          </w:rPr>
          <w:t>6 мая</w:t>
        </w:r>
      </w:hyperlink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(23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красавіка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па старым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). Гэта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адно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найбольш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адметных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святаў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земляробчага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календара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абстаўлена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шэрагам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урачыстых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абрадавых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дзеянняў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адзначаецца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гонар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Св.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begin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instrText>HYPERLINK "http://be.wikipedia.org/wiki/%D0%93%D0%B5%D0%BE%D1%80%D0%B3%D1%96%D0%B9_%D0%9F%D0%B5%D1%80%D0%B0%D0%BC%D0%B0%D0%B3%D0%B0%D0%BD%D0%BE%D1%81%D0%B5%D1%86"</w:instrTex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separate"/>
      </w:r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Георгія</w:t>
      </w:r>
      <w:proofErr w:type="spellEnd"/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Пераможцы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end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–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заступніка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свойскай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жывёлы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сялянскай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нівы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хрысціянскія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часы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ён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пераняў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рысы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функцыі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язычніцкага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бога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begin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instrText>HYPERLINK "http://be.wikipedia.org/wiki/%D0%AF%D1%80%D1%8B%D0%BB%D0%B0"</w:instrTex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separate"/>
      </w:r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Ярылы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end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Варыянты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назваў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прысвечанага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гэтаму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боству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—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Ярылавіца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Ярылкі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Веснавы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Юрай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знаменаваў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сабою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сапраўдны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пачатак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begin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instrText>HYPERLINK "http://be.wikipedia.org/wiki/%D0%92%D1%8F%D1%81%D0%BD%D0%B0"</w:instrTex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separate"/>
      </w:r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вясны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end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Менавіта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дня, як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лічылі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амаль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усюды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пачынае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кукаваць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begin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instrText>HYPERLINK "http://be.wikipedia.org/w/index.php?title=%D0%97%D1%8F%D0%B7%D1%8E%D0%BB%D1%8F&amp;action=edit&amp;redlink=1"</w:instrTex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separate"/>
      </w:r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зязюля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end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Юр'е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сяляне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выходзілі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песнямі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ахвярнымі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стравамі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аглядаць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свае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зарунелыя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палеткі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Юр'ем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звязваўся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як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правіла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першы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выпас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жывёлы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Адначасна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апякунствам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свойскай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жывёлы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Юр'я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лічыўся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валадаром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begin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instrText>HYPERLINK "http://be.wikipedia.org/wiki/%D0%92%D0%BE%D1%9E%D0%BA"</w:instrTex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separate"/>
      </w:r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ваўкоў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end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народзе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ўяўлялі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Юр'я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едзе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белым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кані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замыкае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пашчы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дзікім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звярам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пасля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чаго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менш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нападаюць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скаціну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Свята было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напоўнена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шматлікімі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абрадавымі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дзеяннямі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песнямі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павер'ямі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прыкметамі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апатрапеічнага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заклінальнага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характару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7B746A21" w14:textId="77777777" w:rsidR="00FC56AC" w:rsidRPr="00FC56AC" w:rsidRDefault="00FC56AC" w:rsidP="00FC56AC">
      <w:pPr>
        <w:numPr>
          <w:ilvl w:val="0"/>
          <w:numId w:val="12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Зялёныя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святкi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Сёмуха</w:t>
      </w:r>
      <w:proofErr w:type="spellEnd"/>
    </w:p>
    <w:p w14:paraId="3C1861AF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найвышейшага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росквіту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прыроды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Вядома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пад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назвай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Сёмухі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Тройцы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Святкуецца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семым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восьмым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тыдні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пасля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Вялікадня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з'яўляецца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гімнам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маці-прыродзе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сімвалізуе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ўласцівае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канцу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пачатку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лета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ўшанаванне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зеляніны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дрэў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кветак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знаходзяцца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сваім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росквіце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Яны –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прыроднае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атачэнне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яго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вобразнасць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змест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0E684D6B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Некалі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даўно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маладыя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дзяўчаты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 з</w:t>
      </w:r>
      <w:proofErr w:type="gram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песнямі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хадзілі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лес.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Абіралі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там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маладыя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бярозкі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завівалі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паміж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сабой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стужачкамі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атрымаліся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ўпрыгожаныя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вароцікі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Пасля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праз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праходзілі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Даследчыкі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кажуць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гэта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архаічны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сімвал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таго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жанчына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ўступае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шлюбны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ўзрост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яднаецца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прыродай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паказвае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сусвету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ўжо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гатовая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пайсці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замуж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нараджаць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дзетак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26EC95A" w14:textId="77777777" w:rsidR="00FC56AC" w:rsidRPr="00FC56AC" w:rsidRDefault="00FC56AC" w:rsidP="00FC56AC">
      <w:pPr>
        <w:numPr>
          <w:ilvl w:val="0"/>
          <w:numId w:val="13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Купалле</w:t>
      </w:r>
      <w:proofErr w:type="spellEnd"/>
    </w:p>
    <w:p w14:paraId="7F2F6678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gram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 разгар</w:t>
      </w:r>
      <w:proofErr w:type="gram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лета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Беларусі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адзначаюць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Купалле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адно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найстарадаўнейшых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народных свят,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прысвечаных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сонцу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росквіту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зямлі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насычана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прыгожымі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язычніцкімі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звычаямі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Сутнасць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засталася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некранутай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нашых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дзён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Увасабленнем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ачышчальныя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вогнішчы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ачалавечаны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вобраз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жанчыны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Купалы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нават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яго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дочкі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Сёння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згодна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праваславным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календаром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адзначаюць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ноч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з 6 на 7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ліпеня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каталіцкім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– </w:t>
      </w:r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24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чэрвеня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87B158F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Купаллем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звязана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шмат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дзіўных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легенд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паданняў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народзе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верылі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ноч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рэкі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свецяцца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асаблівым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нерэальным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святлом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водах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купаюцца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душы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памерлых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абліччы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русалак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Па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зямлі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ходзяць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ведзьмы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чарадзеі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духі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імкнуцца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нашкодзіць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чалавеку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расліны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жывёлы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размаўляюць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сонца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золку "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гуляе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".</w:t>
      </w:r>
    </w:p>
    <w:p w14:paraId="04F6F47B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Убачыць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цуды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зразумець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мову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звяроў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птушак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можна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дапамогай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кветкі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папараці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  якая</w:t>
      </w:r>
      <w:proofErr w:type="gram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зацвітае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згодна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павер'ямі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усяго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імгненне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раз у год. Яна давала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незвычайную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здольнасць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бачыць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будучыню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знаходзіць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усе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схаваныя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скарбы свету, але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раздабыць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мог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толькі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вельмі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смелы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чалавек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 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Пошук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 "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папараць-кветкі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"</w: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–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адзін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самых 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таямнічых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рытуалаў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купальскай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ночы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110DCAE2" w14:textId="77777777" w:rsidR="00FC56AC" w:rsidRPr="00FC56AC" w:rsidRDefault="00FC56AC" w:rsidP="00FC56AC">
      <w:pPr>
        <w:numPr>
          <w:ilvl w:val="0"/>
          <w:numId w:val="14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Дажынкі</w:t>
      </w:r>
      <w:proofErr w:type="spellEnd"/>
    </w:p>
    <w:p w14:paraId="592CFC6B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Дажынкі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–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старажытнае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народнае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ў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begin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instrText>HYPERLINK "http://be.wikipedia.org/wiki/%D0%91%D0%B5%D0%BB%D0%B0%D1%80%D1%83%D1%81%D1%8B"</w:instrTex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separate"/>
      </w:r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беларусаў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end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звязанае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апошнімі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момантамі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жніва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Суправаджалася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народнымі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абрадамі,</w:t>
      </w:r>
      <w:hyperlink r:id="rId9" w:history="1">
        <w:r w:rsidRPr="00FC56AC">
          <w:rPr>
            <w:rFonts w:ascii="Times New Roman" w:eastAsia="Times New Roman" w:hAnsi="Times New Roman" w:cs="Times New Roman"/>
            <w:color w:val="0057DA"/>
            <w:kern w:val="0"/>
            <w:sz w:val="24"/>
            <w:szCs w:val="24"/>
            <w:u w:val="single"/>
            <w:lang w:eastAsia="ru-RU"/>
            <w14:ligatures w14:val="none"/>
          </w:rPr>
          <w:t>танцамі</w:t>
        </w:r>
        <w:proofErr w:type="spellEnd"/>
      </w:hyperlink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песнямі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ўдзячныя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«духам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нівы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» за хлеб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заадно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прасілі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урадлівасць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налета.</w:t>
      </w:r>
    </w:p>
    <w:p w14:paraId="2DDC772E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Дажаўшы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жыта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пасля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абраду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завівання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барады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» (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закручвалі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пук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пакідалі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яго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) «для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птушак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»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жнеі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прыхарошвалі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сноп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кветкамі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плялі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каласоў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песнямі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ішлі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вёску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Прыйшоўшы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аддавалі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сноп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гаспадарам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за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мелі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смачны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пачастунак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падарункі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7DD4DF2C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Дажынкам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было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прысвечана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шмат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дажынкавых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спявалі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напрыканцы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жніва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вяртаючыся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поля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вёску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застоллі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Яны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значна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весялейшыя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жніўныя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песні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апошніх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спявалася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нялёгкую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працу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долю жней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дзяцей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6A82956A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gram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 наш час</w:t>
      </w:r>
      <w:proofErr w:type="gram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дажынкі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адзначаюць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як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ўраджаю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2EAAFC38" w14:textId="77777777" w:rsidR="00FC56AC" w:rsidRPr="00FC56AC" w:rsidRDefault="00FC56AC" w:rsidP="00FC56AC">
      <w:pPr>
        <w:numPr>
          <w:ilvl w:val="0"/>
          <w:numId w:val="15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Пакровы</w:t>
      </w:r>
      <w:proofErr w:type="spellEnd"/>
    </w:p>
    <w:p w14:paraId="709ABBB8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«</w:t>
      </w:r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Святы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Пакроў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накрыў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зямлю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жоўтым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лістом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маладым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сняжком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ваду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лёдам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пчалу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мёдам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», «</w:t>
      </w:r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...рыбу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луской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дрэва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карой, птаху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пяром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дзеўку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чапцом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»; «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Святэй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Пакроў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стагі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пакрыў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першы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стажок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дранічкамі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другі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стажок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саломкаю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трэці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стажок</w:t>
      </w:r>
      <w:proofErr w:type="spellEnd"/>
      <w:r w:rsidRPr="00FC56AC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 белым снегам</w: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».</w:t>
      </w:r>
    </w:p>
    <w:p w14:paraId="7B2077B4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Гаварылі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зіма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закрывае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hyperlink r:id="rId10" w:history="1">
        <w:r w:rsidRPr="00FC56AC">
          <w:rPr>
            <w:rFonts w:ascii="Times New Roman" w:eastAsia="Times New Roman" w:hAnsi="Times New Roman" w:cs="Times New Roman"/>
            <w:color w:val="0057DA"/>
            <w:kern w:val="0"/>
            <w:sz w:val="24"/>
            <w:szCs w:val="24"/>
            <w:u w:val="single"/>
            <w:lang w:eastAsia="ru-RU"/>
            <w14:ligatures w14:val="none"/>
          </w:rPr>
          <w:t>лета</w:t>
        </w:r>
      </w:hyperlink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 Бог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пячатае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зямлю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пасля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Пакрова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і да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вясны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ніхто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можа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знайсці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скарбаў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Адзначаліся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ад 14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кастрычніка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 27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кастрычніка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размярковываліся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дні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паміж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дзяўчатамі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 27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кастрычніка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надвор'ю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меркавалі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характары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будучай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жонкі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называлі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час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Дзівочым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летам.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Пачынаючы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моладзь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пачынала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збірацца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вячоркі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хатнія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справы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спраўляліся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песнямі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279D29F4" w14:textId="77777777" w:rsidR="00FC56AC" w:rsidRPr="00FC56AC" w:rsidRDefault="00FC56AC" w:rsidP="00FC56AC">
      <w:pPr>
        <w:numPr>
          <w:ilvl w:val="0"/>
          <w:numId w:val="16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Дзяды</w:t>
      </w:r>
    </w:p>
    <w:p w14:paraId="535F4F54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lastRenderedPageBreak/>
        <w:t>  Дзяды – </w: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беларускага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begin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instrText>HYPERLINK "http://be.wikipedia.org/wiki/%D0%9D%D0%B0%D1%80%D0%BE%D0%B4%D0%BD%D1%8B_%D0%BA%D0%B0%D0%BB%D1%8F%D0%BD%D0%B4%D0%B0%D1%80"</w:instrTex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separate"/>
      </w:r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народнага</w:t>
      </w:r>
      <w:proofErr w:type="spellEnd"/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календара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end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звязанае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памінаннем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продкаў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(«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дзядоў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»).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славянскай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міфалогіі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дзядамі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»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таксама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называюць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душы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продкаў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Беларусі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Дзяды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адзначаюцца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некалькі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 год: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масленічныя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радаўніцкія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траецкія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духаўскія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пятроўскія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змітраўскія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Галоўныя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Восеньскія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Дзяды (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Змітраўскія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Вялікія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Асяніны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Тоўстая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вячэра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Хаўтуры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адзначаюцца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begin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instrText>HYPERLINK "http://be.wikipedia.org/wiki/%D0%9B%D1%96%D1%81%D1%82%D0%B0%D0%BF%D0%B0%D0%B4"</w:instrText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separate"/>
      </w:r>
      <w:r w:rsidRPr="00FC56AC">
        <w:rPr>
          <w:rFonts w:ascii="Times New Roman" w:eastAsia="Times New Roman" w:hAnsi="Times New Roman" w:cs="Times New Roman"/>
          <w:color w:val="0057DA"/>
          <w:kern w:val="0"/>
          <w:sz w:val="24"/>
          <w:szCs w:val="24"/>
          <w:u w:val="single"/>
          <w:lang w:eastAsia="ru-RU"/>
          <w14:ligatures w14:val="none"/>
        </w:rPr>
        <w:t>лістападзе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fldChar w:fldCharType="end"/>
      </w: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але ў розных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рэгіёнах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розныя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дні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Міхайлаўскія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Дзяды,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Піліпаўскія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Дзяды,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Змітраўскія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Дзяды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інш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.).</w:t>
      </w:r>
    </w:p>
    <w:p w14:paraId="0A73339E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цэнтры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абраду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вячэра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памяць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памерлых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сваякоў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Рытуал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Дзяды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найбольш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архаічнай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форме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захаваўся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толькі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беларусаў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Кожны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тыдня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меў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сваё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значэнне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Так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субота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мела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быць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днём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ушанавання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дзядоў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усіх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памерлых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кожны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павінен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быў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успомніць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лепшыя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рысы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прашчураў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аддаць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ім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належную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павагу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008FEFAC" w14:textId="77777777" w:rsidR="00FC56AC" w:rsidRPr="00FC56AC" w:rsidRDefault="00FC56AC" w:rsidP="00FC56AC">
      <w:pPr>
        <w:numPr>
          <w:ilvl w:val="0"/>
          <w:numId w:val="17"/>
        </w:numPr>
        <w:shd w:val="clear" w:color="auto" w:fill="FFFFFF"/>
        <w:spacing w:after="150" w:line="240" w:lineRule="auto"/>
        <w:ind w:left="117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Зімовыя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ru-RU"/>
          <w14:ligatures w14:val="none"/>
        </w:rPr>
        <w:t>святкі</w:t>
      </w:r>
      <w:proofErr w:type="spellEnd"/>
    </w:p>
    <w:p w14:paraId="2CEA4099" w14:textId="77777777" w:rsidR="00FC56AC" w:rsidRPr="00FC56AC" w:rsidRDefault="00FC56AC" w:rsidP="00FC56A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 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Зімовыя</w:t>
      </w:r>
      <w:proofErr w:type="spellEnd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святкi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ачыналіся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посля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постнай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куцці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(6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студзеня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)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завяршаліся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Вадахрышча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(19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студзеня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).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адбываліся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сапраўдныя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тэатралізаваныя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беларускія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народныя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карнавалы.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Пачыналіся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зімовыя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святкі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Каляд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(7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студзеня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якія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былі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гонар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зімоваго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сонцазвароту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каляднага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месаеду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пасля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Піліпаўскага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посту. На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язычніцкі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абрад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наслаівалася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хрысціянскае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нараджэнне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Хрыстова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– свята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Раства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Неад'емным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рытуалам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з'яўляецца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ўшанаванне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продкаў-дзядоў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Гэтаму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прысвячалі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тры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ўрачыста-шанавальныя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куцці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перадкалядная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посная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багатая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шчодрая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вадзяная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Гэтая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дзея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цягнулася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ад 25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снежня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 6 </w:t>
      </w:r>
      <w:proofErr w:type="spellStart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студзеня</w:t>
      </w:r>
      <w:proofErr w:type="spellEnd"/>
      <w:r w:rsidRPr="00FC56A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8B927F9" w14:textId="0FEBCB15" w:rsidR="00395578" w:rsidRDefault="00FC56AC">
      <w:hyperlink r:id="rId11" w:history="1">
        <w:r w:rsidRPr="003917B4">
          <w:rPr>
            <w:rStyle w:val="a3"/>
          </w:rPr>
          <w:t>https://sad11kalin.schools.by/pages/543129271653</w:t>
        </w:r>
      </w:hyperlink>
      <w:r>
        <w:t xml:space="preserve"> </w:t>
      </w:r>
    </w:p>
    <w:sectPr w:rsidR="0039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2B1D"/>
    <w:multiLevelType w:val="multilevel"/>
    <w:tmpl w:val="6F26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93EEA"/>
    <w:multiLevelType w:val="multilevel"/>
    <w:tmpl w:val="B78A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86D83"/>
    <w:multiLevelType w:val="multilevel"/>
    <w:tmpl w:val="05DA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05CD4"/>
    <w:multiLevelType w:val="multilevel"/>
    <w:tmpl w:val="E84C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E4CCD"/>
    <w:multiLevelType w:val="multilevel"/>
    <w:tmpl w:val="19CC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572F7"/>
    <w:multiLevelType w:val="multilevel"/>
    <w:tmpl w:val="58C0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84BCB"/>
    <w:multiLevelType w:val="multilevel"/>
    <w:tmpl w:val="E14E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4502E"/>
    <w:multiLevelType w:val="multilevel"/>
    <w:tmpl w:val="8330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61340"/>
    <w:multiLevelType w:val="multilevel"/>
    <w:tmpl w:val="4BFC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81633"/>
    <w:multiLevelType w:val="multilevel"/>
    <w:tmpl w:val="8D56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00DB6"/>
    <w:multiLevelType w:val="multilevel"/>
    <w:tmpl w:val="7046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E708C"/>
    <w:multiLevelType w:val="multilevel"/>
    <w:tmpl w:val="D664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A033B"/>
    <w:multiLevelType w:val="multilevel"/>
    <w:tmpl w:val="373A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554F4"/>
    <w:multiLevelType w:val="multilevel"/>
    <w:tmpl w:val="B21C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F48CF"/>
    <w:multiLevelType w:val="multilevel"/>
    <w:tmpl w:val="C182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0821E6"/>
    <w:multiLevelType w:val="multilevel"/>
    <w:tmpl w:val="7240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964C2"/>
    <w:multiLevelType w:val="multilevel"/>
    <w:tmpl w:val="605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143478">
    <w:abstractNumId w:val="7"/>
  </w:num>
  <w:num w:numId="2" w16cid:durableId="401877685">
    <w:abstractNumId w:val="11"/>
    <w:lvlOverride w:ilvl="0">
      <w:startOverride w:val="2"/>
    </w:lvlOverride>
  </w:num>
  <w:num w:numId="3" w16cid:durableId="1295719930">
    <w:abstractNumId w:val="16"/>
    <w:lvlOverride w:ilvl="0">
      <w:startOverride w:val="3"/>
    </w:lvlOverride>
  </w:num>
  <w:num w:numId="4" w16cid:durableId="845169646">
    <w:abstractNumId w:val="12"/>
    <w:lvlOverride w:ilvl="0">
      <w:startOverride w:val="4"/>
    </w:lvlOverride>
  </w:num>
  <w:num w:numId="5" w16cid:durableId="1713798651">
    <w:abstractNumId w:val="15"/>
    <w:lvlOverride w:ilvl="0">
      <w:startOverride w:val="5"/>
    </w:lvlOverride>
  </w:num>
  <w:num w:numId="6" w16cid:durableId="1989629508">
    <w:abstractNumId w:val="14"/>
    <w:lvlOverride w:ilvl="0">
      <w:startOverride w:val="6"/>
    </w:lvlOverride>
  </w:num>
  <w:num w:numId="7" w16cid:durableId="672339570">
    <w:abstractNumId w:val="13"/>
    <w:lvlOverride w:ilvl="0">
      <w:startOverride w:val="7"/>
    </w:lvlOverride>
  </w:num>
  <w:num w:numId="8" w16cid:durableId="828254894">
    <w:abstractNumId w:val="10"/>
    <w:lvlOverride w:ilvl="0">
      <w:startOverride w:val="8"/>
    </w:lvlOverride>
  </w:num>
  <w:num w:numId="9" w16cid:durableId="238905590">
    <w:abstractNumId w:val="5"/>
    <w:lvlOverride w:ilvl="0">
      <w:startOverride w:val="9"/>
    </w:lvlOverride>
  </w:num>
  <w:num w:numId="10" w16cid:durableId="1538424742">
    <w:abstractNumId w:val="3"/>
    <w:lvlOverride w:ilvl="0">
      <w:startOverride w:val="10"/>
    </w:lvlOverride>
  </w:num>
  <w:num w:numId="11" w16cid:durableId="1204437326">
    <w:abstractNumId w:val="1"/>
    <w:lvlOverride w:ilvl="0">
      <w:startOverride w:val="11"/>
    </w:lvlOverride>
  </w:num>
  <w:num w:numId="12" w16cid:durableId="606543508">
    <w:abstractNumId w:val="8"/>
    <w:lvlOverride w:ilvl="0">
      <w:startOverride w:val="12"/>
    </w:lvlOverride>
  </w:num>
  <w:num w:numId="13" w16cid:durableId="1308588494">
    <w:abstractNumId w:val="9"/>
    <w:lvlOverride w:ilvl="0">
      <w:startOverride w:val="13"/>
    </w:lvlOverride>
  </w:num>
  <w:num w:numId="14" w16cid:durableId="1362128588">
    <w:abstractNumId w:val="2"/>
    <w:lvlOverride w:ilvl="0">
      <w:startOverride w:val="14"/>
    </w:lvlOverride>
  </w:num>
  <w:num w:numId="15" w16cid:durableId="1838112955">
    <w:abstractNumId w:val="4"/>
    <w:lvlOverride w:ilvl="0">
      <w:startOverride w:val="15"/>
    </w:lvlOverride>
  </w:num>
  <w:num w:numId="16" w16cid:durableId="1945335441">
    <w:abstractNumId w:val="6"/>
    <w:lvlOverride w:ilvl="0">
      <w:startOverride w:val="16"/>
    </w:lvlOverride>
  </w:num>
  <w:num w:numId="17" w16cid:durableId="1680621242">
    <w:abstractNumId w:val="0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C8"/>
    <w:rsid w:val="00395578"/>
    <w:rsid w:val="003F53C8"/>
    <w:rsid w:val="00734022"/>
    <w:rsid w:val="00DE3BCF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56DB"/>
  <w15:chartTrackingRefBased/>
  <w15:docId w15:val="{B19AE09C-298F-42C2-AC83-F6EDC3AC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.wikipedia.org/wiki/6_%D0%BC%D0%B0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-x-old.wikipedia.org/wiki/%D0%9F%D1%80%D0%B0%D0%B2%D0%B0%D1%81%D0%BB%D0%B0%D1%9E%D0%BD%D0%B0%D1%8F_%D1%86%D0%B0%D1%80%D0%BA%D0%B2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.wikipedia.org/wiki/24_%D1%81%D0%B0%D0%BA%D0%B0%D0%B2%D1%96%D0%BA%D0%B0" TargetMode="External"/><Relationship Id="rId11" Type="http://schemas.openxmlformats.org/officeDocument/2006/relationships/hyperlink" Target="https://sad11kalin.schools.by/pages/54312927165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e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.wikipedia.org/wiki/%D0%A2%D0%B0%D0%BD%D1%86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2122</Words>
  <Characters>12099</Characters>
  <Application>Microsoft Office Word</Application>
  <DocSecurity>0</DocSecurity>
  <Lines>100</Lines>
  <Paragraphs>28</Paragraphs>
  <ScaleCrop>false</ScaleCrop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2</cp:revision>
  <dcterms:created xsi:type="dcterms:W3CDTF">2024-01-15T10:22:00Z</dcterms:created>
  <dcterms:modified xsi:type="dcterms:W3CDTF">2024-01-15T10:23:00Z</dcterms:modified>
</cp:coreProperties>
</file>