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6F" w:rsidRPr="002F056F" w:rsidRDefault="002F056F" w:rsidP="002F056F">
      <w:pPr>
        <w:shd w:val="clear" w:color="auto" w:fill="FFFFFF"/>
        <w:spacing w:after="0" w:line="240" w:lineRule="auto"/>
        <w:ind w:left="-426"/>
        <w:jc w:val="center"/>
        <w:rPr>
          <w:rFonts w:ascii="Cambria" w:hAnsi="Cambria"/>
          <w:b/>
          <w:color w:val="800000"/>
          <w:sz w:val="44"/>
          <w:szCs w:val="27"/>
        </w:rPr>
      </w:pPr>
      <w:r w:rsidRPr="002F056F">
        <w:rPr>
          <w:b/>
          <w:noProof/>
          <w:color w:val="800000"/>
          <w:sz w:val="240"/>
          <w:szCs w:val="48"/>
          <w:lang w:eastAsia="ru-RU"/>
        </w:rPr>
        <mc:AlternateContent>
          <mc:Choice Requires="wps">
            <w:drawing>
              <wp:anchor distT="0" distB="0" distL="457200" distR="118745" simplePos="0" relativeHeight="251672576" behindDoc="0" locked="0" layoutInCell="0" allowOverlap="1" wp14:anchorId="6194786B" wp14:editId="17DC8D85">
                <wp:simplePos x="0" y="0"/>
                <wp:positionH relativeFrom="margin">
                  <wp:posOffset>4067175</wp:posOffset>
                </wp:positionH>
                <wp:positionV relativeFrom="paragraph">
                  <wp:posOffset>-201295</wp:posOffset>
                </wp:positionV>
                <wp:extent cx="1785257" cy="8229600"/>
                <wp:effectExtent l="0" t="0" r="0" b="0"/>
                <wp:wrapSquare wrapText="bothSides"/>
                <wp:docPr id="10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257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F056F" w:rsidRPr="00EB2D58" w:rsidRDefault="00EB2D58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28"/>
                                <w:szCs w:val="27"/>
                              </w:rPr>
                            </w:pPr>
                            <w:r w:rsidRPr="00EB2D58"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28"/>
                                <w:szCs w:val="27"/>
                              </w:rPr>
                              <w:t>СМОТРИ НА ВСЁ В ПЕРСПЕКТИВЕ!</w:t>
                            </w:r>
                          </w:p>
                          <w:p w:rsidR="002F056F" w:rsidRPr="00EB2D58" w:rsidRDefault="00EB2D58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</w:pPr>
                            <w:r w:rsidRPr="00EB2D58"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  <w:t xml:space="preserve">В данный момент экзамены кажутся тебе самым значительным событием, но с точки зрения всей твоей дальнейшей жизни – </w:t>
                            </w:r>
                            <w:r w:rsidRPr="00EB2D58"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27"/>
                                <w:szCs w:val="27"/>
                              </w:rPr>
                              <w:t>это всего лишь решение очередной жизненной задачи.</w:t>
                            </w:r>
                          </w:p>
                          <w:p w:rsidR="00EB2D58" w:rsidRPr="00EB2D58" w:rsidRDefault="00EB2D58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</w:pPr>
                            <w:r w:rsidRPr="00EB2D58"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27"/>
                                <w:szCs w:val="27"/>
                              </w:rPr>
                              <w:t>Волнение,</w:t>
                            </w:r>
                            <w:r w:rsidRPr="00EB2D58">
                              <w:rPr>
                                <w:rFonts w:ascii="Cambria" w:hAnsi="Cambria" w:cs="Times New Roman"/>
                                <w:color w:val="8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B2D58"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  <w:t xml:space="preserve">будь оно вызвано предстоящим экзаменом или другим важным событием, </w:t>
                            </w:r>
                            <w:r w:rsidRPr="00EB2D58"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27"/>
                                <w:szCs w:val="27"/>
                              </w:rPr>
                              <w:t>вполне естественное явление.</w:t>
                            </w:r>
                          </w:p>
                          <w:p w:rsidR="00EB2D58" w:rsidRDefault="00EB2D58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27"/>
                                <w:szCs w:val="27"/>
                              </w:rPr>
                            </w:pPr>
                            <w:r w:rsidRPr="00EB2D58"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  <w:t xml:space="preserve">И только </w:t>
                            </w:r>
                            <w:r w:rsidRPr="00BA7041"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27"/>
                                <w:szCs w:val="27"/>
                              </w:rPr>
                              <w:t>от тебя зависит</w:t>
                            </w:r>
                            <w:r w:rsidRPr="00BA7041">
                              <w:rPr>
                                <w:rFonts w:ascii="Cambria" w:hAnsi="Cambria" w:cs="Times New Roman"/>
                                <w:color w:val="8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B2D58"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  <w:t xml:space="preserve">превратится волнение в панику, или всё же позволит </w:t>
                            </w:r>
                            <w:r w:rsidRPr="00BA7041"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27"/>
                                <w:szCs w:val="27"/>
                              </w:rPr>
                              <w:t>мобилизовать свои силы и добиться наилучшего результата!</w:t>
                            </w:r>
                          </w:p>
                          <w:p w:rsidR="00983F64" w:rsidRDefault="00983F64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27"/>
                                <w:szCs w:val="27"/>
                              </w:rPr>
                            </w:pPr>
                          </w:p>
                          <w:p w:rsidR="00983F64" w:rsidRPr="00983F64" w:rsidRDefault="00983F64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32"/>
                                <w:szCs w:val="27"/>
                              </w:rPr>
                            </w:pPr>
                            <w:r w:rsidRPr="00983F64"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32"/>
                                <w:szCs w:val="27"/>
                              </w:rPr>
                              <w:t>ВЕРЬ В СЕБЯ И СВОЙ УСПЕХ!</w:t>
                            </w:r>
                          </w:p>
                          <w:p w:rsidR="002F056F" w:rsidRDefault="002F056F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BA7041" w:rsidRDefault="00BA7041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BA7041" w:rsidRDefault="00BA7041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BA7041" w:rsidRDefault="00BA7041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BA7041" w:rsidRDefault="00BA7041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BA7041" w:rsidRDefault="00BA7041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BA7041" w:rsidRDefault="00BA7041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BA7041" w:rsidRDefault="00BA7041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BA7041" w:rsidRDefault="00BA7041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BA7041" w:rsidRDefault="00BA7041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BA7041" w:rsidRDefault="00BA7041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BA7041" w:rsidRDefault="00BA7041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BA7041" w:rsidRDefault="00BA7041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BA7041" w:rsidRPr="00B6110A" w:rsidRDefault="00BA7041" w:rsidP="002F056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6194786B" id="_x0000_s1030" style="position:absolute;left:0;text-align:left;margin-left:320.25pt;margin-top:-15.85pt;width:140.55pt;height:9in;z-index:251672576;visibility:visible;mso-wrap-style:square;mso-width-percent:300;mso-height-percent:1000;mso-wrap-distance-left:36pt;mso-wrap-distance-top:0;mso-wrap-distance-right:9.35pt;mso-wrap-distance-bottom:0;mso-position-horizontal:absolute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" o:allowincell="f" filled="f" stroked="f" strokeweight="1.25pt">
                <v:textbox inset=",7.2pt,,7.2pt">
                  <w:txbxContent>
                    <w:p w:rsidR="002F056F" w:rsidRPr="00EB2D58" w:rsidRDefault="00EB2D58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color w:val="002060"/>
                          <w:sz w:val="28"/>
                          <w:szCs w:val="27"/>
                        </w:rPr>
                      </w:pPr>
                      <w:r w:rsidRPr="00EB2D58">
                        <w:rPr>
                          <w:rFonts w:ascii="Cambria" w:hAnsi="Cambria" w:cs="Times New Roman"/>
                          <w:b/>
                          <w:color w:val="002060"/>
                          <w:sz w:val="28"/>
                          <w:szCs w:val="27"/>
                        </w:rPr>
                        <w:t>СМОТРИ НА ВСЁ В ПЕРСПЕКТИВЕ!</w:t>
                      </w:r>
                    </w:p>
                    <w:p w:rsidR="002F056F" w:rsidRPr="00EB2D58" w:rsidRDefault="00EB2D58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sz w:val="27"/>
                          <w:szCs w:val="27"/>
                        </w:rPr>
                      </w:pPr>
                      <w:r w:rsidRPr="00EB2D58">
                        <w:rPr>
                          <w:rFonts w:ascii="Cambria" w:hAnsi="Cambria" w:cs="Times New Roman"/>
                          <w:sz w:val="27"/>
                          <w:szCs w:val="27"/>
                        </w:rPr>
                        <w:t xml:space="preserve">В данный момент экзамены кажутся тебе самым значительным событием, но с точки зрения всей твоей дальнейшей жизни – </w:t>
                      </w:r>
                      <w:r w:rsidRPr="00EB2D58">
                        <w:rPr>
                          <w:rFonts w:ascii="Cambria" w:hAnsi="Cambria" w:cs="Times New Roman"/>
                          <w:b/>
                          <w:color w:val="800000"/>
                          <w:sz w:val="27"/>
                          <w:szCs w:val="27"/>
                        </w:rPr>
                        <w:t>это всего лишь решение очередной жизненной задачи.</w:t>
                      </w:r>
                    </w:p>
                    <w:p w:rsidR="00EB2D58" w:rsidRPr="00EB2D58" w:rsidRDefault="00EB2D58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sz w:val="27"/>
                          <w:szCs w:val="27"/>
                        </w:rPr>
                      </w:pPr>
                      <w:r w:rsidRPr="00EB2D58">
                        <w:rPr>
                          <w:rFonts w:ascii="Cambria" w:hAnsi="Cambria" w:cs="Times New Roman"/>
                          <w:b/>
                          <w:color w:val="800000"/>
                          <w:sz w:val="27"/>
                          <w:szCs w:val="27"/>
                        </w:rPr>
                        <w:t>Волнение,</w:t>
                      </w:r>
                      <w:r w:rsidRPr="00EB2D58">
                        <w:rPr>
                          <w:rFonts w:ascii="Cambria" w:hAnsi="Cambria" w:cs="Times New Roman"/>
                          <w:color w:val="800000"/>
                          <w:sz w:val="27"/>
                          <w:szCs w:val="27"/>
                        </w:rPr>
                        <w:t xml:space="preserve"> </w:t>
                      </w:r>
                      <w:r w:rsidRPr="00EB2D58">
                        <w:rPr>
                          <w:rFonts w:ascii="Cambria" w:hAnsi="Cambria" w:cs="Times New Roman"/>
                          <w:sz w:val="27"/>
                          <w:szCs w:val="27"/>
                        </w:rPr>
                        <w:t xml:space="preserve">будь оно вызвано предстоящим экзаменом или другим важным событием, </w:t>
                      </w:r>
                      <w:r w:rsidRPr="00EB2D58">
                        <w:rPr>
                          <w:rFonts w:ascii="Cambria" w:hAnsi="Cambria" w:cs="Times New Roman"/>
                          <w:b/>
                          <w:color w:val="800000"/>
                          <w:sz w:val="27"/>
                          <w:szCs w:val="27"/>
                        </w:rPr>
                        <w:t>вполне естественное явление.</w:t>
                      </w:r>
                    </w:p>
                    <w:p w:rsidR="00EB2D58" w:rsidRDefault="00EB2D58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color w:val="800000"/>
                          <w:sz w:val="27"/>
                          <w:szCs w:val="27"/>
                        </w:rPr>
                      </w:pPr>
                      <w:r w:rsidRPr="00EB2D58">
                        <w:rPr>
                          <w:rFonts w:ascii="Cambria" w:hAnsi="Cambria" w:cs="Times New Roman"/>
                          <w:sz w:val="27"/>
                          <w:szCs w:val="27"/>
                        </w:rPr>
                        <w:t xml:space="preserve">И только </w:t>
                      </w:r>
                      <w:r w:rsidRPr="00BA7041">
                        <w:rPr>
                          <w:rFonts w:ascii="Cambria" w:hAnsi="Cambria" w:cs="Times New Roman"/>
                          <w:b/>
                          <w:color w:val="800000"/>
                          <w:sz w:val="27"/>
                          <w:szCs w:val="27"/>
                        </w:rPr>
                        <w:t>от тебя зависит</w:t>
                      </w:r>
                      <w:r w:rsidRPr="00BA7041">
                        <w:rPr>
                          <w:rFonts w:ascii="Cambria" w:hAnsi="Cambria" w:cs="Times New Roman"/>
                          <w:color w:val="800000"/>
                          <w:sz w:val="27"/>
                          <w:szCs w:val="27"/>
                        </w:rPr>
                        <w:t xml:space="preserve"> </w:t>
                      </w:r>
                      <w:r w:rsidRPr="00EB2D58">
                        <w:rPr>
                          <w:rFonts w:ascii="Cambria" w:hAnsi="Cambria" w:cs="Times New Roman"/>
                          <w:sz w:val="27"/>
                          <w:szCs w:val="27"/>
                        </w:rPr>
                        <w:t xml:space="preserve">превратится волнение в панику, или всё же позволит </w:t>
                      </w:r>
                      <w:r w:rsidRPr="00BA7041">
                        <w:rPr>
                          <w:rFonts w:ascii="Cambria" w:hAnsi="Cambria" w:cs="Times New Roman"/>
                          <w:b/>
                          <w:color w:val="800000"/>
                          <w:sz w:val="27"/>
                          <w:szCs w:val="27"/>
                        </w:rPr>
                        <w:t>мобилизовать свои силы и добиться наилучшего результата!</w:t>
                      </w:r>
                    </w:p>
                    <w:p w:rsidR="00983F64" w:rsidRDefault="00983F64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color w:val="800000"/>
                          <w:sz w:val="27"/>
                          <w:szCs w:val="27"/>
                        </w:rPr>
                      </w:pPr>
                    </w:p>
                    <w:p w:rsidR="00983F64" w:rsidRPr="00983F64" w:rsidRDefault="00983F64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color w:val="002060"/>
                          <w:sz w:val="32"/>
                          <w:szCs w:val="27"/>
                        </w:rPr>
                      </w:pPr>
                      <w:r w:rsidRPr="00983F64">
                        <w:rPr>
                          <w:rFonts w:ascii="Cambria" w:hAnsi="Cambria" w:cs="Times New Roman"/>
                          <w:b/>
                          <w:color w:val="002060"/>
                          <w:sz w:val="32"/>
                          <w:szCs w:val="27"/>
                        </w:rPr>
                        <w:t>ВЕРЬ В СЕБЯ И СВОЙ УСПЕХ!</w:t>
                      </w:r>
                    </w:p>
                    <w:p w:rsidR="002F056F" w:rsidRDefault="002F056F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BA7041" w:rsidRDefault="00BA7041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BA7041" w:rsidRDefault="00BA7041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BA7041" w:rsidRDefault="00BA7041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BA7041" w:rsidRDefault="00BA7041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BA7041" w:rsidRDefault="00BA7041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BA7041" w:rsidRDefault="00BA7041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BA7041" w:rsidRDefault="00BA7041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BA7041" w:rsidRDefault="00BA7041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BA7041" w:rsidRDefault="00BA7041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BA7041" w:rsidRDefault="00BA7041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BA7041" w:rsidRDefault="00BA7041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BA7041" w:rsidRDefault="00BA7041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BA7041" w:rsidRPr="00B6110A" w:rsidRDefault="00BA7041" w:rsidP="002F056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2F056F">
        <w:rPr>
          <w:rFonts w:ascii="Cambria" w:hAnsi="Cambria"/>
          <w:b/>
          <w:color w:val="800000"/>
          <w:sz w:val="44"/>
          <w:szCs w:val="27"/>
        </w:rPr>
        <w:t xml:space="preserve">ПОВЕДЕНИЕ </w:t>
      </w:r>
    </w:p>
    <w:p w:rsidR="002F056F" w:rsidRDefault="002F056F" w:rsidP="002F056F">
      <w:pPr>
        <w:shd w:val="clear" w:color="auto" w:fill="FFFFFF"/>
        <w:spacing w:after="0" w:line="240" w:lineRule="auto"/>
        <w:ind w:left="-426"/>
        <w:jc w:val="center"/>
        <w:rPr>
          <w:rFonts w:ascii="Cambria" w:hAnsi="Cambria"/>
          <w:b/>
          <w:color w:val="800000"/>
          <w:sz w:val="40"/>
          <w:szCs w:val="27"/>
        </w:rPr>
      </w:pPr>
      <w:r w:rsidRPr="002F056F">
        <w:rPr>
          <w:rFonts w:ascii="Cambria" w:hAnsi="Cambria"/>
          <w:b/>
          <w:color w:val="800000"/>
          <w:sz w:val="44"/>
          <w:szCs w:val="27"/>
        </w:rPr>
        <w:t>НА УСТНОМ ЭКЗАМЕНЕ</w:t>
      </w:r>
    </w:p>
    <w:p w:rsidR="002F056F" w:rsidRPr="00B3559F" w:rsidRDefault="002F056F" w:rsidP="002F056F">
      <w:pPr>
        <w:shd w:val="clear" w:color="auto" w:fill="FFFFFF"/>
        <w:spacing w:after="0" w:line="240" w:lineRule="auto"/>
        <w:ind w:left="-426"/>
        <w:jc w:val="center"/>
        <w:rPr>
          <w:rFonts w:ascii="Cambria" w:hAnsi="Cambria"/>
          <w:b/>
          <w:sz w:val="27"/>
          <w:szCs w:val="27"/>
        </w:rPr>
      </w:pPr>
    </w:p>
    <w:p w:rsidR="002651F2" w:rsidRPr="002651F2" w:rsidRDefault="002F056F" w:rsidP="00447E64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Cambria" w:hAnsi="Cambria"/>
          <w:sz w:val="27"/>
          <w:szCs w:val="27"/>
        </w:rPr>
      </w:pPr>
      <w:r w:rsidRPr="002651F2">
        <w:rPr>
          <w:rFonts w:ascii="Cambria" w:hAnsi="Cambria"/>
          <w:sz w:val="27"/>
          <w:szCs w:val="27"/>
        </w:rPr>
        <w:t xml:space="preserve">Пугаться не стоит, если окажется, что ты не очень хорошо знаешь билет. </w:t>
      </w:r>
      <w:r w:rsidRPr="002651F2">
        <w:rPr>
          <w:rFonts w:ascii="Cambria" w:hAnsi="Cambria"/>
          <w:b/>
          <w:sz w:val="27"/>
          <w:szCs w:val="27"/>
        </w:rPr>
        <w:t>Максимально используй всю хранящуюся в твоей памяти информацию по вопросам билета. Сосредоточь свое внимание не на том, что не знаешь, а на том, что ты можешь сказать.</w:t>
      </w:r>
    </w:p>
    <w:p w:rsidR="002651F2" w:rsidRPr="002651F2" w:rsidRDefault="002651F2" w:rsidP="002651F2">
      <w:pPr>
        <w:pStyle w:val="ae"/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18"/>
          <w:szCs w:val="18"/>
        </w:rPr>
      </w:pPr>
    </w:p>
    <w:p w:rsidR="002651F2" w:rsidRDefault="002F056F" w:rsidP="002651F2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Cambria" w:hAnsi="Cambria"/>
          <w:sz w:val="27"/>
          <w:szCs w:val="27"/>
        </w:rPr>
      </w:pPr>
      <w:r w:rsidRPr="002651F2">
        <w:rPr>
          <w:rFonts w:ascii="Cambria" w:hAnsi="Cambria"/>
          <w:sz w:val="27"/>
          <w:szCs w:val="27"/>
        </w:rPr>
        <w:t xml:space="preserve">Поза при ответе должна быть свободной и естественной. Постарайся </w:t>
      </w:r>
      <w:r w:rsidRPr="002651F2">
        <w:rPr>
          <w:rFonts w:ascii="Cambria" w:hAnsi="Cambria"/>
          <w:b/>
          <w:sz w:val="27"/>
          <w:szCs w:val="27"/>
        </w:rPr>
        <w:t xml:space="preserve">не проявлять свое волнение: </w:t>
      </w:r>
      <w:r w:rsidRPr="002651F2">
        <w:rPr>
          <w:rFonts w:ascii="Cambria" w:hAnsi="Cambria"/>
          <w:sz w:val="27"/>
          <w:szCs w:val="27"/>
        </w:rPr>
        <w:t xml:space="preserve">тот, кто меньше волнуется, больше знает. Не прячь взгляд, установи зрительный контакт с членами комиссии. Так ты сможешь контролировать ситуацию и показать, что не боишься. Взгляд должен быть внимательным и подвижным. </w:t>
      </w:r>
      <w:r w:rsidRPr="002651F2">
        <w:rPr>
          <w:rFonts w:ascii="Cambria" w:hAnsi="Cambria"/>
          <w:b/>
          <w:sz w:val="27"/>
          <w:szCs w:val="27"/>
        </w:rPr>
        <w:t>Веди себя уверенно</w:t>
      </w:r>
      <w:r w:rsidRPr="002651F2">
        <w:rPr>
          <w:rFonts w:ascii="Cambria" w:hAnsi="Cambria"/>
          <w:sz w:val="27"/>
          <w:szCs w:val="27"/>
        </w:rPr>
        <w:t xml:space="preserve">, но не развязано. </w:t>
      </w:r>
    </w:p>
    <w:p w:rsidR="002651F2" w:rsidRPr="002651F2" w:rsidRDefault="002651F2" w:rsidP="002651F2">
      <w:pPr>
        <w:pStyle w:val="ae"/>
        <w:rPr>
          <w:rFonts w:ascii="Cambria" w:hAnsi="Cambria"/>
          <w:sz w:val="18"/>
          <w:szCs w:val="18"/>
        </w:rPr>
      </w:pPr>
    </w:p>
    <w:p w:rsidR="002651F2" w:rsidRDefault="002651F2" w:rsidP="002651F2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Учти, что к </w:t>
      </w:r>
      <w:r w:rsidRPr="00EB2D58">
        <w:rPr>
          <w:rFonts w:ascii="Cambria" w:hAnsi="Cambria"/>
          <w:b/>
          <w:sz w:val="27"/>
          <w:szCs w:val="27"/>
        </w:rPr>
        <w:t xml:space="preserve">четкому бодрому изложению </w:t>
      </w:r>
      <w:r>
        <w:rPr>
          <w:rFonts w:ascii="Cambria" w:hAnsi="Cambria"/>
          <w:sz w:val="27"/>
          <w:szCs w:val="27"/>
        </w:rPr>
        <w:t xml:space="preserve">даже нескольких тезисов экзаменатор отнесется более благосклонно, чем монологу, изложенному робким сбивчивым шепотом. Воспринимай </w:t>
      </w:r>
      <w:r w:rsidR="00EB2D58">
        <w:rPr>
          <w:rFonts w:ascii="Cambria" w:hAnsi="Cambria"/>
          <w:sz w:val="27"/>
          <w:szCs w:val="27"/>
        </w:rPr>
        <w:t xml:space="preserve">свой ответ, как мысли вслух. Если ты полностью подготовился к ответу, но в решающий момент ты не можешь связать и двух слов, остановись на несколько секунд! </w:t>
      </w:r>
      <w:r w:rsidR="00EB2D58" w:rsidRPr="00EB2D58">
        <w:rPr>
          <w:rFonts w:ascii="Cambria" w:hAnsi="Cambria"/>
          <w:b/>
          <w:sz w:val="27"/>
          <w:szCs w:val="27"/>
        </w:rPr>
        <w:t>Переведи дыхание, сосредоточься и начни говорить более медленно</w:t>
      </w:r>
      <w:r w:rsidR="00EB2D58">
        <w:rPr>
          <w:rFonts w:ascii="Cambria" w:hAnsi="Cambria"/>
          <w:sz w:val="27"/>
          <w:szCs w:val="27"/>
        </w:rPr>
        <w:t>: быстрая, но бессвязная речь не даст хорошего результата.</w:t>
      </w:r>
    </w:p>
    <w:p w:rsidR="00EB2D58" w:rsidRPr="00EB2D58" w:rsidRDefault="00EB2D58" w:rsidP="00EB2D58">
      <w:pPr>
        <w:pStyle w:val="ae"/>
        <w:rPr>
          <w:rFonts w:ascii="Cambria" w:hAnsi="Cambria"/>
          <w:sz w:val="27"/>
          <w:szCs w:val="27"/>
        </w:rPr>
      </w:pPr>
    </w:p>
    <w:p w:rsidR="00EB2D58" w:rsidRDefault="00BA7041" w:rsidP="00EB2D58">
      <w:pPr>
        <w:pStyle w:val="ae"/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1D1F8C0D" wp14:editId="561A556A">
            <wp:extent cx="3771900" cy="2512144"/>
            <wp:effectExtent l="0" t="0" r="0" b="2540"/>
            <wp:docPr id="11" name="Рисунок 11" descr="https://avatars.mds.yandex.net/get-zen_doc/225901/pub_5b50403c4ec18100a9d6197a_5b53eaf8f909d900a9c0908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25901/pub_5b50403c4ec18100a9d6197a_5b53eaf8f909d900a9c09088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21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D58" w:rsidSect="00771458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 w:shadow="1"/>
        <w:left w:val="thinThickThinMediumGap" w:sz="24" w:space="24" w:color="002060" w:shadow="1"/>
        <w:bottom w:val="thinThickThinMediumGap" w:sz="24" w:space="24" w:color="002060" w:shadow="1"/>
        <w:right w:val="thinThickThinMediumGap" w:sz="24" w:space="24" w:color="00206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E2" w:rsidRDefault="005128E2" w:rsidP="00112277">
      <w:pPr>
        <w:spacing w:after="0" w:line="240" w:lineRule="auto"/>
      </w:pPr>
      <w:r>
        <w:separator/>
      </w:r>
    </w:p>
  </w:endnote>
  <w:endnote w:type="continuationSeparator" w:id="0">
    <w:p w:rsidR="005128E2" w:rsidRDefault="005128E2" w:rsidP="0011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E2" w:rsidRDefault="005128E2" w:rsidP="00112277">
      <w:pPr>
        <w:spacing w:after="0" w:line="240" w:lineRule="auto"/>
      </w:pPr>
      <w:r>
        <w:separator/>
      </w:r>
    </w:p>
  </w:footnote>
  <w:footnote w:type="continuationSeparator" w:id="0">
    <w:p w:rsidR="005128E2" w:rsidRDefault="005128E2" w:rsidP="0011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38D0"/>
    <w:multiLevelType w:val="hybridMultilevel"/>
    <w:tmpl w:val="841CCA1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35"/>
    <w:rsid w:val="000231F5"/>
    <w:rsid w:val="0004712C"/>
    <w:rsid w:val="000E3C49"/>
    <w:rsid w:val="000E599C"/>
    <w:rsid w:val="00112277"/>
    <w:rsid w:val="00150079"/>
    <w:rsid w:val="00197CCA"/>
    <w:rsid w:val="001C2A17"/>
    <w:rsid w:val="002651F2"/>
    <w:rsid w:val="00277523"/>
    <w:rsid w:val="002852EF"/>
    <w:rsid w:val="002F056F"/>
    <w:rsid w:val="0030066A"/>
    <w:rsid w:val="004123E2"/>
    <w:rsid w:val="00415C8A"/>
    <w:rsid w:val="00486628"/>
    <w:rsid w:val="005128E2"/>
    <w:rsid w:val="00537571"/>
    <w:rsid w:val="00573735"/>
    <w:rsid w:val="005754C4"/>
    <w:rsid w:val="00681729"/>
    <w:rsid w:val="00714EA9"/>
    <w:rsid w:val="00763694"/>
    <w:rsid w:val="00771458"/>
    <w:rsid w:val="00803399"/>
    <w:rsid w:val="00863089"/>
    <w:rsid w:val="008D47F1"/>
    <w:rsid w:val="0090120D"/>
    <w:rsid w:val="00983F64"/>
    <w:rsid w:val="009F6437"/>
    <w:rsid w:val="00A01323"/>
    <w:rsid w:val="00A84CBD"/>
    <w:rsid w:val="00B3559F"/>
    <w:rsid w:val="00B6110A"/>
    <w:rsid w:val="00BA5976"/>
    <w:rsid w:val="00BA7041"/>
    <w:rsid w:val="00C1612E"/>
    <w:rsid w:val="00D30DF5"/>
    <w:rsid w:val="00EB07F0"/>
    <w:rsid w:val="00EB2D58"/>
    <w:rsid w:val="00F44811"/>
    <w:rsid w:val="00F46629"/>
    <w:rsid w:val="00FA244D"/>
    <w:rsid w:val="00FB1A6E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05FC-D21D-4CFD-9FDC-D254B18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277"/>
  </w:style>
  <w:style w:type="paragraph" w:styleId="a7">
    <w:name w:val="footer"/>
    <w:basedOn w:val="a"/>
    <w:link w:val="a8"/>
    <w:uiPriority w:val="99"/>
    <w:unhideWhenUsed/>
    <w:rsid w:val="0011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277"/>
  </w:style>
  <w:style w:type="paragraph" w:styleId="a9">
    <w:name w:val="Title"/>
    <w:basedOn w:val="a"/>
    <w:next w:val="a"/>
    <w:link w:val="aa"/>
    <w:uiPriority w:val="10"/>
    <w:qFormat/>
    <w:rsid w:val="00771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71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Intense Quote"/>
    <w:basedOn w:val="a"/>
    <w:next w:val="a"/>
    <w:link w:val="ac"/>
    <w:uiPriority w:val="30"/>
    <w:qFormat/>
    <w:rsid w:val="007714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71458"/>
    <w:rPr>
      <w:i/>
      <w:iCs/>
      <w:color w:val="5B9BD5" w:themeColor="accent1"/>
    </w:rPr>
  </w:style>
  <w:style w:type="paragraph" w:styleId="ad">
    <w:name w:val="Normal (Web)"/>
    <w:basedOn w:val="a"/>
    <w:uiPriority w:val="99"/>
    <w:unhideWhenUsed/>
    <w:rsid w:val="008D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03399"/>
    <w:pPr>
      <w:ind w:left="720"/>
      <w:contextualSpacing/>
    </w:pPr>
  </w:style>
  <w:style w:type="character" w:styleId="af">
    <w:name w:val="Strong"/>
    <w:basedOn w:val="a0"/>
    <w:uiPriority w:val="22"/>
    <w:qFormat/>
    <w:rsid w:val="00FA2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14FF-207F-4746-837F-A42B6C3B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2019-05-15T08:47:00Z</cp:lastPrinted>
  <dcterms:created xsi:type="dcterms:W3CDTF">2019-05-15T07:13:00Z</dcterms:created>
  <dcterms:modified xsi:type="dcterms:W3CDTF">2020-05-28T06:03:00Z</dcterms:modified>
</cp:coreProperties>
</file>