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9D" w:rsidRDefault="005D779D" w:rsidP="005D779D">
      <w:pPr>
        <w:pStyle w:val="a3"/>
        <w:spacing w:before="0" w:beforeAutospacing="0" w:after="0" w:afterAutospacing="0"/>
        <w:jc w:val="center"/>
        <w:textAlignment w:val="top"/>
        <w:rPr>
          <w:sz w:val="32"/>
          <w:szCs w:val="32"/>
        </w:rPr>
      </w:pPr>
      <w:r w:rsidRPr="005D779D">
        <w:rPr>
          <w:rStyle w:val="a4"/>
          <w:rFonts w:ascii="Monotype Corsiva" w:hAnsi="Monotype Corsiva" w:cs="Verdana"/>
          <w:b/>
          <w:bCs/>
          <w:color w:val="353535"/>
          <w:sz w:val="40"/>
          <w:szCs w:val="40"/>
        </w:rPr>
        <w:t>СОВЕТЫ ПСИХОЛОГА РОДИТЕЛЯМ АБИТУРИЕНТОВ</w:t>
      </w:r>
    </w:p>
    <w:p w:rsidR="005D779D" w:rsidRDefault="005D779D" w:rsidP="005D779D">
      <w:pPr>
        <w:pStyle w:val="a3"/>
        <w:spacing w:before="0" w:beforeAutospacing="0" w:after="0" w:afterAutospacing="0"/>
        <w:jc w:val="center"/>
        <w:textAlignment w:val="top"/>
        <w:rPr>
          <w:sz w:val="32"/>
          <w:szCs w:val="32"/>
        </w:rPr>
      </w:pPr>
    </w:p>
    <w:p w:rsidR="005D779D" w:rsidRPr="005D779D" w:rsidRDefault="005D779D" w:rsidP="005D779D">
      <w:pPr>
        <w:pStyle w:val="a3"/>
        <w:spacing w:before="0" w:beforeAutospacing="0" w:after="0" w:afterAutospacing="0"/>
        <w:jc w:val="center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  <w:r w:rsidRPr="005D779D">
        <w:rPr>
          <w:sz w:val="32"/>
          <w:szCs w:val="32"/>
        </w:rPr>
        <w:t xml:space="preserve">   </w:t>
      </w:r>
    </w:p>
    <w:p w:rsidR="005D779D" w:rsidRP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  <w:r w:rsidRPr="005D779D">
        <w:rPr>
          <w:rFonts w:ascii="Monotype Corsiva" w:hAnsi="Monotype Corsiva" w:cs="Verdana"/>
          <w:color w:val="353535"/>
          <w:sz w:val="32"/>
          <w:szCs w:val="32"/>
        </w:rPr>
        <w:t xml:space="preserve">•  Начните готовить своего ребенка к столь серьезному шагу как поступление заблаговременно, где-то за год. В таком деле превентивность мероприятий важна, чтобы не получилось, что ваш ребенок поступил, как говориться, не туда. Для этого он может пройти тестирование у психолога по вопросам профориентации. </w:t>
      </w:r>
    </w:p>
    <w:p w:rsid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</w:p>
    <w:p w:rsidR="005D779D" w:rsidRP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</w:p>
    <w:p w:rsidR="005D779D" w:rsidRP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  <w:r w:rsidRPr="005D779D">
        <w:rPr>
          <w:rFonts w:ascii="Monotype Corsiva" w:hAnsi="Monotype Corsiva" w:cs="Verdana"/>
          <w:color w:val="353535"/>
          <w:sz w:val="32"/>
          <w:szCs w:val="32"/>
        </w:rPr>
        <w:t xml:space="preserve">•  Можете выступить как эксперт и поделиться той информацией, которой владеете: рассказать, что представляет собой та или иная профессия, где можно найти работу, какие ограничения она накладывает. Следует представить эту информацию в нейтральной форме, чтобы ребенок сделал выводы самостоятельно. </w:t>
      </w:r>
    </w:p>
    <w:p w:rsidR="005D779D" w:rsidRP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  <w:r w:rsidRPr="005D779D">
        <w:rPr>
          <w:rFonts w:ascii="Monotype Corsiva" w:hAnsi="Monotype Corsiva" w:cs="Verdana"/>
          <w:color w:val="353535"/>
          <w:sz w:val="32"/>
          <w:szCs w:val="32"/>
        </w:rPr>
        <w:t xml:space="preserve">•  Не навязывайте ребенку свои взгляды, не морализируйте в своих высказываниях. </w:t>
      </w:r>
      <w:r w:rsidRPr="005D779D">
        <w:rPr>
          <w:rStyle w:val="a5"/>
          <w:rFonts w:ascii="Monotype Corsiva" w:hAnsi="Monotype Corsiva" w:cs="Verdana"/>
          <w:color w:val="353535"/>
          <w:sz w:val="32"/>
          <w:szCs w:val="32"/>
        </w:rPr>
        <w:t>Ваш ребенок уже личность и имеет право выбрать сам</w:t>
      </w:r>
      <w:proofErr w:type="gramStart"/>
      <w:r w:rsidRPr="005D779D">
        <w:rPr>
          <w:rStyle w:val="a5"/>
          <w:rFonts w:ascii="Monotype Corsiva" w:hAnsi="Monotype Corsiva" w:cs="Verdana"/>
          <w:color w:val="353535"/>
          <w:sz w:val="32"/>
          <w:szCs w:val="32"/>
        </w:rPr>
        <w:t xml:space="preserve"> </w:t>
      </w:r>
      <w:r w:rsidRPr="005D779D">
        <w:rPr>
          <w:rFonts w:ascii="Monotype Corsiva" w:hAnsi="Monotype Corsiva" w:cs="Verdana"/>
          <w:color w:val="353535"/>
          <w:sz w:val="32"/>
          <w:szCs w:val="32"/>
        </w:rPr>
        <w:t>.</w:t>
      </w:r>
      <w:proofErr w:type="gramEnd"/>
      <w:r w:rsidRPr="005D779D">
        <w:rPr>
          <w:rFonts w:ascii="Monotype Corsiva" w:hAnsi="Monotype Corsiva" w:cs="Verdana"/>
          <w:color w:val="353535"/>
          <w:sz w:val="32"/>
          <w:szCs w:val="32"/>
        </w:rPr>
        <w:t xml:space="preserve"> Не забывайте, что ваш ребенок уже взрослый и на определенном этапе происходит отделение от родительской опеки, начинается самостоятельная жизнь, в которой решения принимает он сам. </w:t>
      </w:r>
    </w:p>
    <w:p w:rsid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</w:p>
    <w:p w:rsidR="005D779D" w:rsidRP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</w:p>
    <w:p w:rsidR="005D779D" w:rsidRP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  <w:r w:rsidRPr="005D779D">
        <w:rPr>
          <w:rFonts w:ascii="Monotype Corsiva" w:hAnsi="Monotype Corsiva" w:cs="Verdana"/>
          <w:color w:val="353535"/>
          <w:sz w:val="32"/>
          <w:szCs w:val="32"/>
        </w:rPr>
        <w:t xml:space="preserve">•  Не будьте навязчивыми. Ребенка могут раздражать излишние хлопоты родителей. Ели Ваша помощь будет нужна, то дети попросят о ней и обратятся к Вам. </w:t>
      </w:r>
    </w:p>
    <w:p w:rsid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</w:p>
    <w:p w:rsidR="005D779D" w:rsidRP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</w:p>
    <w:p w:rsidR="005D779D" w:rsidRP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  <w:r w:rsidRPr="005D779D">
        <w:rPr>
          <w:rFonts w:ascii="Monotype Corsiva" w:hAnsi="Monotype Corsiva" w:cs="Verdana"/>
          <w:color w:val="353535"/>
          <w:sz w:val="32"/>
          <w:szCs w:val="32"/>
        </w:rPr>
        <w:t xml:space="preserve">•  Ребенок может сам выбирать время для подготовки к экзамену. У каждого свой индивидуальный стиль работы, свои биоритмы. </w:t>
      </w:r>
    </w:p>
    <w:p w:rsid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</w:p>
    <w:p w:rsidR="005D779D" w:rsidRPr="005D779D" w:rsidRDefault="005D779D" w:rsidP="005D779D">
      <w:pPr>
        <w:pStyle w:val="a3"/>
        <w:spacing w:before="0" w:beforeAutospacing="0" w:after="0" w:afterAutospacing="0"/>
        <w:jc w:val="both"/>
        <w:textAlignment w:val="top"/>
        <w:rPr>
          <w:rFonts w:ascii="Monotype Corsiva" w:hAnsi="Monotype Corsiva" w:cs="Verdana"/>
          <w:color w:val="353535"/>
          <w:sz w:val="32"/>
          <w:szCs w:val="32"/>
        </w:rPr>
      </w:pPr>
    </w:p>
    <w:p w:rsidR="005D779D" w:rsidRPr="005D779D" w:rsidRDefault="005D779D" w:rsidP="005D779D">
      <w:pPr>
        <w:rPr>
          <w:rFonts w:ascii="Monotype Corsiva" w:hAnsi="Monotype Corsiva" w:cs="Verdana"/>
          <w:color w:val="353535"/>
          <w:sz w:val="32"/>
          <w:szCs w:val="32"/>
        </w:rPr>
      </w:pPr>
      <w:r w:rsidRPr="005D779D">
        <w:rPr>
          <w:rFonts w:ascii="Monotype Corsiva" w:hAnsi="Monotype Corsiva" w:cs="Verdana"/>
          <w:color w:val="353535"/>
          <w:sz w:val="32"/>
          <w:szCs w:val="32"/>
        </w:rPr>
        <w:t>•  Не делайте трагедию из неудачного опыта поступления ребенка, если таковая случится. На этом жизнь не заканчивается. На пути к взрослости могут встречаться и неудачи. Поддержите ребенка, докажите, что по трудному пути самоопределения он идет не один. Это ощущение придаст ему уверенность в своих силах.</w:t>
      </w:r>
      <w:r w:rsidRPr="005D779D">
        <w:rPr>
          <w:rStyle w:val="a5"/>
          <w:rFonts w:ascii="Monotype Corsiva" w:hAnsi="Monotype Corsiva" w:cs="Verdana"/>
          <w:color w:val="353535"/>
          <w:sz w:val="32"/>
          <w:szCs w:val="32"/>
        </w:rPr>
        <w:t xml:space="preserve"> </w:t>
      </w:r>
    </w:p>
    <w:p w:rsidR="001C1903" w:rsidRPr="005D779D" w:rsidRDefault="001C1903">
      <w:pPr>
        <w:rPr>
          <w:rFonts w:ascii="Monotype Corsiva" w:hAnsi="Monotype Corsiva"/>
        </w:rPr>
      </w:pPr>
    </w:p>
    <w:sectPr w:rsidR="001C1903" w:rsidRPr="005D779D" w:rsidSect="005D77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779D"/>
    <w:rsid w:val="001C1903"/>
    <w:rsid w:val="005D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5D779D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5D779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2015-03-30T05:39:00Z</dcterms:created>
  <dcterms:modified xsi:type="dcterms:W3CDTF">2015-03-30T05:41:00Z</dcterms:modified>
</cp:coreProperties>
</file>